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AF" w:rsidRDefault="00971F33" w:rsidP="003B31A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-72390</wp:posOffset>
            </wp:positionV>
            <wp:extent cx="901700" cy="868045"/>
            <wp:effectExtent l="0" t="0" r="0" b="825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86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2D6">
        <w:rPr>
          <w:b/>
          <w:sz w:val="28"/>
          <w:szCs w:val="28"/>
        </w:rPr>
        <w:t xml:space="preserve"> </w:t>
      </w:r>
      <w:r w:rsidR="001370AF">
        <w:rPr>
          <w:b/>
          <w:sz w:val="28"/>
          <w:szCs w:val="28"/>
        </w:rPr>
        <w:t xml:space="preserve"> </w:t>
      </w:r>
    </w:p>
    <w:p w:rsidR="001370AF" w:rsidRDefault="001370AF" w:rsidP="003B31A9">
      <w:pPr>
        <w:jc w:val="center"/>
        <w:rPr>
          <w:b/>
          <w:sz w:val="28"/>
          <w:szCs w:val="28"/>
        </w:rPr>
      </w:pPr>
    </w:p>
    <w:p w:rsidR="001370AF" w:rsidRPr="00E41C4E" w:rsidRDefault="000438CD" w:rsidP="000438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1370AF" w:rsidRPr="00E41C4E">
        <w:rPr>
          <w:b/>
          <w:sz w:val="28"/>
          <w:szCs w:val="28"/>
        </w:rPr>
        <w:t>СОБРАНИЕ ДЕПУТАТОВ</w:t>
      </w:r>
    </w:p>
    <w:p w:rsidR="001370AF" w:rsidRPr="00E41C4E" w:rsidRDefault="001370AF" w:rsidP="003B31A9">
      <w:pPr>
        <w:jc w:val="center"/>
        <w:rPr>
          <w:b/>
          <w:sz w:val="28"/>
          <w:szCs w:val="28"/>
        </w:rPr>
      </w:pPr>
      <w:r w:rsidRPr="00E41C4E">
        <w:rPr>
          <w:b/>
          <w:sz w:val="28"/>
          <w:szCs w:val="28"/>
        </w:rPr>
        <w:t>МУНИЦИПАЛЬНОГО РАЙОНА</w:t>
      </w:r>
    </w:p>
    <w:p w:rsidR="001370AF" w:rsidRPr="00E41C4E" w:rsidRDefault="001370AF" w:rsidP="003B31A9">
      <w:pPr>
        <w:jc w:val="center"/>
        <w:rPr>
          <w:b/>
          <w:sz w:val="28"/>
          <w:szCs w:val="28"/>
        </w:rPr>
      </w:pPr>
      <w:r w:rsidRPr="00E41C4E">
        <w:rPr>
          <w:b/>
          <w:sz w:val="28"/>
          <w:szCs w:val="28"/>
        </w:rPr>
        <w:t>«ЛЕВАШИНСКИЙ РАЙОН» РЕСПУБЛИКИ ДАГЕСТАН</w:t>
      </w:r>
    </w:p>
    <w:p w:rsidR="001370AF" w:rsidRPr="00E41C4E" w:rsidRDefault="001370AF" w:rsidP="003B31A9">
      <w:pPr>
        <w:jc w:val="center"/>
        <w:rPr>
          <w:b/>
          <w:sz w:val="28"/>
          <w:szCs w:val="28"/>
        </w:rPr>
      </w:pPr>
    </w:p>
    <w:p w:rsidR="001370AF" w:rsidRPr="00995F87" w:rsidRDefault="001370AF" w:rsidP="003B31A9">
      <w:pPr>
        <w:rPr>
          <w:sz w:val="28"/>
          <w:szCs w:val="28"/>
        </w:rPr>
      </w:pPr>
      <w:r w:rsidRPr="003B31A9">
        <w:rPr>
          <w:sz w:val="28"/>
          <w:szCs w:val="28"/>
        </w:rPr>
        <w:t>368320, с. Леваши</w:t>
      </w:r>
      <w:r>
        <w:rPr>
          <w:sz w:val="28"/>
          <w:szCs w:val="28"/>
        </w:rPr>
        <w:t xml:space="preserve">     </w:t>
      </w:r>
      <w:r w:rsidRPr="003B31A9">
        <w:rPr>
          <w:sz w:val="28"/>
          <w:szCs w:val="28"/>
        </w:rPr>
        <w:t>тел.</w:t>
      </w:r>
      <w:r>
        <w:rPr>
          <w:sz w:val="28"/>
          <w:szCs w:val="28"/>
        </w:rPr>
        <w:t xml:space="preserve"> </w:t>
      </w:r>
      <w:r w:rsidRPr="003B31A9">
        <w:rPr>
          <w:sz w:val="28"/>
          <w:szCs w:val="28"/>
        </w:rPr>
        <w:t>8 (252) 21-3-75, 21-6-39</w:t>
      </w:r>
      <w:r>
        <w:rPr>
          <w:sz w:val="28"/>
          <w:szCs w:val="28"/>
        </w:rPr>
        <w:t xml:space="preserve"> </w:t>
      </w:r>
      <w:r w:rsidRPr="00995F87">
        <w:rPr>
          <w:sz w:val="28"/>
          <w:szCs w:val="28"/>
        </w:rPr>
        <w:t xml:space="preserve">  </w:t>
      </w:r>
      <w:r w:rsidRPr="00995F87">
        <w:rPr>
          <w:b/>
          <w:sz w:val="28"/>
          <w:szCs w:val="28"/>
          <w:lang w:val="en-US"/>
        </w:rPr>
        <w:t>e</w:t>
      </w:r>
      <w:r w:rsidRPr="00995F87">
        <w:rPr>
          <w:b/>
          <w:sz w:val="28"/>
          <w:szCs w:val="28"/>
        </w:rPr>
        <w:t>-</w:t>
      </w:r>
      <w:r w:rsidRPr="00995F87">
        <w:rPr>
          <w:b/>
          <w:sz w:val="28"/>
          <w:szCs w:val="28"/>
          <w:lang w:val="en-US"/>
        </w:rPr>
        <w:t>mail</w:t>
      </w:r>
      <w:r w:rsidRPr="00995F87">
        <w:rPr>
          <w:b/>
          <w:sz w:val="28"/>
          <w:szCs w:val="28"/>
        </w:rPr>
        <w:t>:</w:t>
      </w:r>
      <w:r w:rsidRPr="00995F8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Levraisobranie</w:t>
      </w:r>
      <w:r w:rsidRPr="00995F87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995F8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tbl>
      <w:tblPr>
        <w:tblW w:w="0" w:type="auto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1370AF" w:rsidRPr="003B31A9" w:rsidTr="00851C16">
        <w:trPr>
          <w:trHeight w:val="251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:rsidR="001370AF" w:rsidRPr="003B31A9" w:rsidRDefault="001370AF" w:rsidP="003B3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1370AF" w:rsidRDefault="001370AF" w:rsidP="000970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9709A">
        <w:rPr>
          <w:b/>
          <w:sz w:val="28"/>
          <w:szCs w:val="28"/>
        </w:rPr>
        <w:t xml:space="preserve">                                                     </w:t>
      </w:r>
      <w:r>
        <w:rPr>
          <w:b/>
          <w:sz w:val="28"/>
          <w:szCs w:val="28"/>
        </w:rPr>
        <w:t xml:space="preserve">РЕШЕНИЕ № </w:t>
      </w:r>
      <w:r w:rsidR="003942D6">
        <w:rPr>
          <w:b/>
          <w:sz w:val="28"/>
          <w:szCs w:val="28"/>
        </w:rPr>
        <w:t>34</w:t>
      </w:r>
    </w:p>
    <w:p w:rsidR="001370AF" w:rsidRDefault="00305128" w:rsidP="003051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1370AF">
        <w:rPr>
          <w:b/>
          <w:sz w:val="28"/>
          <w:szCs w:val="28"/>
        </w:rPr>
        <w:t xml:space="preserve">от  « </w:t>
      </w:r>
      <w:r w:rsidR="003942D6">
        <w:rPr>
          <w:b/>
          <w:sz w:val="28"/>
          <w:szCs w:val="28"/>
        </w:rPr>
        <w:t>24</w:t>
      </w:r>
      <w:r w:rsidR="001370AF">
        <w:rPr>
          <w:b/>
          <w:sz w:val="28"/>
          <w:szCs w:val="28"/>
        </w:rPr>
        <w:t xml:space="preserve">»  </w:t>
      </w:r>
      <w:r w:rsidR="003942D6">
        <w:rPr>
          <w:b/>
          <w:sz w:val="28"/>
          <w:szCs w:val="28"/>
        </w:rPr>
        <w:t>сентября</w:t>
      </w:r>
      <w:r w:rsidR="001370AF">
        <w:rPr>
          <w:b/>
          <w:sz w:val="28"/>
          <w:szCs w:val="28"/>
        </w:rPr>
        <w:t xml:space="preserve">  201</w:t>
      </w:r>
      <w:r w:rsidR="003942D6">
        <w:rPr>
          <w:b/>
          <w:sz w:val="28"/>
          <w:szCs w:val="28"/>
        </w:rPr>
        <w:t>3</w:t>
      </w:r>
      <w:r w:rsidR="001370AF">
        <w:rPr>
          <w:b/>
          <w:sz w:val="28"/>
          <w:szCs w:val="28"/>
        </w:rPr>
        <w:t xml:space="preserve"> года</w:t>
      </w:r>
    </w:p>
    <w:p w:rsidR="001370AF" w:rsidRDefault="0009709A" w:rsidP="005B25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4C1A32">
        <w:rPr>
          <w:b/>
          <w:sz w:val="28"/>
          <w:szCs w:val="28"/>
        </w:rPr>
        <w:t xml:space="preserve">  «О земельном налоге» </w:t>
      </w:r>
    </w:p>
    <w:p w:rsidR="004C1A32" w:rsidRDefault="004C1A32" w:rsidP="0089593E">
      <w:pPr>
        <w:jc w:val="both"/>
        <w:rPr>
          <w:b/>
          <w:sz w:val="28"/>
          <w:szCs w:val="28"/>
        </w:rPr>
      </w:pPr>
      <w:r w:rsidRPr="004C1A32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4C1A32">
        <w:rPr>
          <w:sz w:val="28"/>
          <w:szCs w:val="28"/>
        </w:rPr>
        <w:t xml:space="preserve"> глав</w:t>
      </w:r>
      <w:r>
        <w:rPr>
          <w:sz w:val="28"/>
          <w:szCs w:val="28"/>
        </w:rPr>
        <w:t>ой</w:t>
      </w:r>
      <w:r w:rsidRPr="004C1A32">
        <w:rPr>
          <w:sz w:val="28"/>
          <w:szCs w:val="28"/>
        </w:rPr>
        <w:t xml:space="preserve"> 31 Налогового кодекса Российской Федерации (в редакции Федерального закона от 27.07.2010 № 229-ФЗ «О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актов, положений законодательных актов) Российской Федерации в связи с урегулированием задолженности по уплате налогов, пеней и штрафов и некоторых иных вопросов налогового администрирования»», Уставом муниципального </w:t>
      </w:r>
      <w:r w:rsidR="005F7916">
        <w:rPr>
          <w:sz w:val="28"/>
          <w:szCs w:val="28"/>
        </w:rPr>
        <w:t>района МР «Левашинский район» Собрания депутатов МР «Левашинский район</w:t>
      </w:r>
      <w:r w:rsidR="005F7916" w:rsidRPr="005F7916">
        <w:rPr>
          <w:b/>
          <w:sz w:val="28"/>
          <w:szCs w:val="28"/>
        </w:rPr>
        <w:t>» решает</w:t>
      </w:r>
      <w:r w:rsidR="005F7916">
        <w:rPr>
          <w:b/>
          <w:sz w:val="28"/>
          <w:szCs w:val="28"/>
        </w:rPr>
        <w:t>:</w:t>
      </w:r>
    </w:p>
    <w:p w:rsidR="005F7916" w:rsidRDefault="005F7916" w:rsidP="0089593E">
      <w:pPr>
        <w:jc w:val="both"/>
        <w:rPr>
          <w:b/>
          <w:sz w:val="28"/>
          <w:szCs w:val="28"/>
        </w:rPr>
      </w:pPr>
    </w:p>
    <w:p w:rsidR="005F7916" w:rsidRPr="005F7916" w:rsidRDefault="005F7916" w:rsidP="0089593E">
      <w:pPr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муниципальным образований поселений принять следующие ставки земельных  налогов на территории муниципального района:</w:t>
      </w:r>
    </w:p>
    <w:p w:rsidR="004C1A32" w:rsidRPr="004C1A32" w:rsidRDefault="004C1A32" w:rsidP="0089593E">
      <w:pPr>
        <w:jc w:val="both"/>
        <w:rPr>
          <w:sz w:val="28"/>
          <w:szCs w:val="28"/>
        </w:rPr>
      </w:pPr>
      <w:r w:rsidRPr="004C1A32">
        <w:rPr>
          <w:sz w:val="28"/>
          <w:szCs w:val="28"/>
        </w:rPr>
        <w:t xml:space="preserve"> 1</w:t>
      </w:r>
      <w:r w:rsidR="005B1C88">
        <w:rPr>
          <w:sz w:val="28"/>
          <w:szCs w:val="28"/>
        </w:rPr>
        <w:t xml:space="preserve">) </w:t>
      </w:r>
      <w:r w:rsidRPr="004C1A32">
        <w:rPr>
          <w:sz w:val="28"/>
          <w:szCs w:val="28"/>
        </w:rPr>
        <w:t>0,3</w:t>
      </w:r>
      <w:r w:rsidR="00F07600">
        <w:rPr>
          <w:sz w:val="28"/>
          <w:szCs w:val="28"/>
        </w:rPr>
        <w:t>-</w:t>
      </w:r>
      <w:r w:rsidRPr="004C1A32">
        <w:rPr>
          <w:sz w:val="28"/>
          <w:szCs w:val="28"/>
        </w:rPr>
        <w:t xml:space="preserve"> процента в отношении земельных участков:</w:t>
      </w:r>
    </w:p>
    <w:p w:rsidR="004C1A32" w:rsidRPr="004C1A32" w:rsidRDefault="004C1A32" w:rsidP="0089593E">
      <w:pPr>
        <w:jc w:val="both"/>
        <w:rPr>
          <w:sz w:val="28"/>
          <w:szCs w:val="28"/>
        </w:rPr>
      </w:pPr>
      <w:r w:rsidRPr="004C1A32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C1A32" w:rsidRPr="004C1A32" w:rsidRDefault="004C1A32" w:rsidP="0089593E">
      <w:pPr>
        <w:jc w:val="both"/>
        <w:rPr>
          <w:sz w:val="28"/>
          <w:szCs w:val="28"/>
        </w:rPr>
      </w:pPr>
      <w:r w:rsidRPr="004C1A32">
        <w:rPr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305128" w:rsidRDefault="004C1A32" w:rsidP="0089593E">
      <w:pPr>
        <w:jc w:val="both"/>
        <w:rPr>
          <w:b/>
          <w:sz w:val="28"/>
          <w:szCs w:val="28"/>
        </w:rPr>
      </w:pPr>
      <w:r w:rsidRPr="004C1A32">
        <w:rPr>
          <w:sz w:val="28"/>
          <w:szCs w:val="28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  <w:r w:rsidR="00305128">
        <w:rPr>
          <w:sz w:val="28"/>
          <w:szCs w:val="28"/>
        </w:rPr>
        <w:t xml:space="preserve">         </w:t>
      </w:r>
      <w:r w:rsidR="00FB157A">
        <w:rPr>
          <w:sz w:val="28"/>
          <w:szCs w:val="28"/>
        </w:rPr>
        <w:t xml:space="preserve"> </w:t>
      </w:r>
    </w:p>
    <w:p w:rsidR="00305128" w:rsidRDefault="005B1C88" w:rsidP="0089593E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07600">
        <w:rPr>
          <w:sz w:val="28"/>
          <w:szCs w:val="28"/>
        </w:rPr>
        <w:t xml:space="preserve"> 1,5% - в отношении прочих земельных участков.</w:t>
      </w:r>
    </w:p>
    <w:p w:rsidR="00F07600" w:rsidRDefault="00F07600" w:rsidP="0089593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B1C8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Постановление </w:t>
      </w:r>
      <w:r w:rsidR="000276D0">
        <w:rPr>
          <w:sz w:val="28"/>
          <w:szCs w:val="28"/>
        </w:rPr>
        <w:t xml:space="preserve">№ 19 от 19 июля 2005 года </w:t>
      </w:r>
      <w:r>
        <w:rPr>
          <w:sz w:val="28"/>
          <w:szCs w:val="28"/>
        </w:rPr>
        <w:t>«О земельном налоге» Левашинского районного Собрания считать утратившим силу.</w:t>
      </w:r>
    </w:p>
    <w:p w:rsidR="00F07600" w:rsidRPr="00F07600" w:rsidRDefault="00F07600" w:rsidP="00305128">
      <w:pPr>
        <w:jc w:val="both"/>
        <w:rPr>
          <w:sz w:val="28"/>
          <w:szCs w:val="28"/>
        </w:rPr>
      </w:pPr>
    </w:p>
    <w:p w:rsidR="001370AF" w:rsidRDefault="001370AF" w:rsidP="00C81C9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CD13BE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Pr="00CD13BE">
        <w:rPr>
          <w:b/>
          <w:sz w:val="28"/>
          <w:szCs w:val="28"/>
        </w:rPr>
        <w:t xml:space="preserve"> Собрания депутатов                          </w:t>
      </w:r>
      <w:r>
        <w:rPr>
          <w:b/>
          <w:sz w:val="28"/>
          <w:szCs w:val="28"/>
        </w:rPr>
        <w:t xml:space="preserve">       </w:t>
      </w:r>
      <w:r w:rsidRPr="00CD13BE">
        <w:rPr>
          <w:b/>
          <w:sz w:val="28"/>
          <w:szCs w:val="28"/>
        </w:rPr>
        <w:t xml:space="preserve">      М.</w:t>
      </w:r>
      <w:r w:rsidR="009D11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Баганд</w:t>
      </w:r>
      <w:r w:rsidRPr="00CD13BE">
        <w:rPr>
          <w:b/>
          <w:sz w:val="28"/>
          <w:szCs w:val="28"/>
        </w:rPr>
        <w:t>ов</w:t>
      </w:r>
      <w:r w:rsidR="00FB157A">
        <w:rPr>
          <w:sz w:val="28"/>
          <w:szCs w:val="28"/>
        </w:rPr>
        <w:t xml:space="preserve"> </w:t>
      </w:r>
    </w:p>
    <w:p w:rsidR="0009709A" w:rsidRDefault="0009709A" w:rsidP="00C81C97">
      <w:pPr>
        <w:jc w:val="both"/>
        <w:rPr>
          <w:sz w:val="28"/>
          <w:szCs w:val="28"/>
        </w:rPr>
      </w:pPr>
    </w:p>
    <w:p w:rsidR="0009709A" w:rsidRPr="0009709A" w:rsidRDefault="0009709A" w:rsidP="00C81C97">
      <w:pPr>
        <w:jc w:val="both"/>
        <w:rPr>
          <w:b/>
          <w:sz w:val="28"/>
          <w:szCs w:val="28"/>
        </w:rPr>
      </w:pPr>
      <w:r w:rsidRPr="0009709A">
        <w:rPr>
          <w:b/>
          <w:sz w:val="28"/>
          <w:szCs w:val="28"/>
        </w:rPr>
        <w:t xml:space="preserve">Глава МР «Левашинский район»             </w:t>
      </w:r>
      <w:r>
        <w:rPr>
          <w:b/>
          <w:sz w:val="28"/>
          <w:szCs w:val="28"/>
        </w:rPr>
        <w:t xml:space="preserve">                            </w:t>
      </w:r>
      <w:r w:rsidRPr="0009709A">
        <w:rPr>
          <w:b/>
          <w:sz w:val="28"/>
          <w:szCs w:val="28"/>
        </w:rPr>
        <w:t xml:space="preserve"> М. Магомедов.</w:t>
      </w:r>
    </w:p>
    <w:sectPr w:rsidR="0009709A" w:rsidRPr="0009709A" w:rsidSect="003B31A9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1161"/>
    <w:multiLevelType w:val="singleLevel"/>
    <w:tmpl w:val="CBDC6FA4"/>
    <w:lvl w:ilvl="0">
      <w:start w:val="1"/>
      <w:numFmt w:val="decimal"/>
      <w:lvlText w:val="6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">
    <w:nsid w:val="215B473F"/>
    <w:multiLevelType w:val="hybridMultilevel"/>
    <w:tmpl w:val="DB9CA68E"/>
    <w:lvl w:ilvl="0" w:tplc="E6168556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">
    <w:nsid w:val="3E836558"/>
    <w:multiLevelType w:val="singleLevel"/>
    <w:tmpl w:val="7108D7B6"/>
    <w:lvl w:ilvl="0">
      <w:start w:val="7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7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16"/>
    <w:rsid w:val="0002459D"/>
    <w:rsid w:val="000276D0"/>
    <w:rsid w:val="000438CD"/>
    <w:rsid w:val="0009709A"/>
    <w:rsid w:val="001370AF"/>
    <w:rsid w:val="001F5B49"/>
    <w:rsid w:val="002B3964"/>
    <w:rsid w:val="002E3252"/>
    <w:rsid w:val="00305128"/>
    <w:rsid w:val="003942D6"/>
    <w:rsid w:val="003A7763"/>
    <w:rsid w:val="003B31A9"/>
    <w:rsid w:val="003F4FB2"/>
    <w:rsid w:val="00416791"/>
    <w:rsid w:val="0044336B"/>
    <w:rsid w:val="00447B6B"/>
    <w:rsid w:val="00471B34"/>
    <w:rsid w:val="004C1A32"/>
    <w:rsid w:val="004E6F75"/>
    <w:rsid w:val="005B1C88"/>
    <w:rsid w:val="005B2562"/>
    <w:rsid w:val="005F7916"/>
    <w:rsid w:val="0066683B"/>
    <w:rsid w:val="0068732F"/>
    <w:rsid w:val="007553D3"/>
    <w:rsid w:val="0083577D"/>
    <w:rsid w:val="00851C16"/>
    <w:rsid w:val="0089593E"/>
    <w:rsid w:val="00923115"/>
    <w:rsid w:val="00971F33"/>
    <w:rsid w:val="009924D0"/>
    <w:rsid w:val="00995F87"/>
    <w:rsid w:val="009D112B"/>
    <w:rsid w:val="00B207D9"/>
    <w:rsid w:val="00B7517E"/>
    <w:rsid w:val="00C3566B"/>
    <w:rsid w:val="00C40638"/>
    <w:rsid w:val="00C40D17"/>
    <w:rsid w:val="00C5689F"/>
    <w:rsid w:val="00C81C97"/>
    <w:rsid w:val="00CB3670"/>
    <w:rsid w:val="00CD13BE"/>
    <w:rsid w:val="00D53850"/>
    <w:rsid w:val="00E06B6E"/>
    <w:rsid w:val="00E216D0"/>
    <w:rsid w:val="00E41C4E"/>
    <w:rsid w:val="00EB2A8D"/>
    <w:rsid w:val="00F07600"/>
    <w:rsid w:val="00F34756"/>
    <w:rsid w:val="00FB157A"/>
    <w:rsid w:val="00FC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C16"/>
    <w:pPr>
      <w:widowControl w:val="0"/>
      <w:overflowPunct w:val="0"/>
      <w:autoSpaceDE w:val="0"/>
      <w:autoSpaceDN w:val="0"/>
      <w:adjustRightInd w:val="0"/>
    </w:pPr>
    <w:rPr>
      <w:kern w:val="28"/>
      <w:sz w:val="24"/>
      <w:szCs w:val="24"/>
    </w:rPr>
  </w:style>
  <w:style w:type="paragraph" w:styleId="1">
    <w:name w:val="heading 1"/>
    <w:basedOn w:val="a"/>
    <w:next w:val="a"/>
    <w:qFormat/>
    <w:rsid w:val="00851C16"/>
    <w:pPr>
      <w:keepNext/>
      <w:outlineLvl w:val="0"/>
    </w:pPr>
    <w:rPr>
      <w:b/>
      <w:sz w:val="28"/>
    </w:rPr>
  </w:style>
  <w:style w:type="paragraph" w:styleId="3">
    <w:name w:val="heading 3"/>
    <w:basedOn w:val="a"/>
    <w:next w:val="a"/>
    <w:qFormat/>
    <w:rsid w:val="00851C16"/>
    <w:pPr>
      <w:keepNext/>
      <w:outlineLvl w:val="2"/>
    </w:pPr>
    <w:rPr>
      <w:sz w:val="28"/>
    </w:rPr>
  </w:style>
  <w:style w:type="paragraph" w:styleId="5">
    <w:name w:val="heading 5"/>
    <w:basedOn w:val="a"/>
    <w:next w:val="a"/>
    <w:qFormat/>
    <w:rsid w:val="00851C16"/>
    <w:pPr>
      <w:keepNext/>
      <w:jc w:val="center"/>
      <w:outlineLvl w:val="4"/>
    </w:pPr>
    <w:rPr>
      <w:sz w:val="32"/>
    </w:rPr>
  </w:style>
  <w:style w:type="paragraph" w:styleId="8">
    <w:name w:val="heading 8"/>
    <w:basedOn w:val="a"/>
    <w:next w:val="a"/>
    <w:qFormat/>
    <w:rsid w:val="00851C16"/>
    <w:pPr>
      <w:keepNext/>
      <w:jc w:val="center"/>
      <w:outlineLvl w:val="7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51C16"/>
    <w:pPr>
      <w:jc w:val="both"/>
    </w:pPr>
    <w:rPr>
      <w:sz w:val="28"/>
    </w:rPr>
  </w:style>
  <w:style w:type="paragraph" w:styleId="2">
    <w:name w:val="Body Text Indent 2"/>
    <w:basedOn w:val="a"/>
    <w:rsid w:val="00851C16"/>
    <w:pPr>
      <w:ind w:left="142" w:firstLine="578"/>
      <w:jc w:val="both"/>
    </w:pPr>
    <w:rPr>
      <w:sz w:val="28"/>
    </w:rPr>
  </w:style>
  <w:style w:type="paragraph" w:customStyle="1" w:styleId="text">
    <w:name w:val="text"/>
    <w:basedOn w:val="a"/>
    <w:rsid w:val="00851C16"/>
    <w:pPr>
      <w:widowControl/>
      <w:overflowPunct/>
      <w:autoSpaceDE/>
      <w:autoSpaceDN/>
      <w:adjustRightInd/>
      <w:ind w:firstLine="567"/>
      <w:jc w:val="both"/>
    </w:pPr>
    <w:rPr>
      <w:rFonts w:ascii="Arial" w:hAnsi="Arial" w:cs="Arial"/>
      <w:kern w:val="0"/>
    </w:rPr>
  </w:style>
  <w:style w:type="paragraph" w:customStyle="1" w:styleId="ConsNormal">
    <w:name w:val="ConsNormal"/>
    <w:rsid w:val="00851C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basedOn w:val="a0"/>
    <w:rsid w:val="00851C16"/>
    <w:rPr>
      <w:rFonts w:cs="Times New Roman"/>
      <w:color w:val="0000FF"/>
      <w:u w:val="single"/>
    </w:rPr>
  </w:style>
  <w:style w:type="paragraph" w:styleId="a5">
    <w:name w:val="Balloon Text"/>
    <w:basedOn w:val="a"/>
    <w:semiHidden/>
    <w:rsid w:val="00C81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C16"/>
    <w:pPr>
      <w:widowControl w:val="0"/>
      <w:overflowPunct w:val="0"/>
      <w:autoSpaceDE w:val="0"/>
      <w:autoSpaceDN w:val="0"/>
      <w:adjustRightInd w:val="0"/>
    </w:pPr>
    <w:rPr>
      <w:kern w:val="28"/>
      <w:sz w:val="24"/>
      <w:szCs w:val="24"/>
    </w:rPr>
  </w:style>
  <w:style w:type="paragraph" w:styleId="1">
    <w:name w:val="heading 1"/>
    <w:basedOn w:val="a"/>
    <w:next w:val="a"/>
    <w:qFormat/>
    <w:rsid w:val="00851C16"/>
    <w:pPr>
      <w:keepNext/>
      <w:outlineLvl w:val="0"/>
    </w:pPr>
    <w:rPr>
      <w:b/>
      <w:sz w:val="28"/>
    </w:rPr>
  </w:style>
  <w:style w:type="paragraph" w:styleId="3">
    <w:name w:val="heading 3"/>
    <w:basedOn w:val="a"/>
    <w:next w:val="a"/>
    <w:qFormat/>
    <w:rsid w:val="00851C16"/>
    <w:pPr>
      <w:keepNext/>
      <w:outlineLvl w:val="2"/>
    </w:pPr>
    <w:rPr>
      <w:sz w:val="28"/>
    </w:rPr>
  </w:style>
  <w:style w:type="paragraph" w:styleId="5">
    <w:name w:val="heading 5"/>
    <w:basedOn w:val="a"/>
    <w:next w:val="a"/>
    <w:qFormat/>
    <w:rsid w:val="00851C16"/>
    <w:pPr>
      <w:keepNext/>
      <w:jc w:val="center"/>
      <w:outlineLvl w:val="4"/>
    </w:pPr>
    <w:rPr>
      <w:sz w:val="32"/>
    </w:rPr>
  </w:style>
  <w:style w:type="paragraph" w:styleId="8">
    <w:name w:val="heading 8"/>
    <w:basedOn w:val="a"/>
    <w:next w:val="a"/>
    <w:qFormat/>
    <w:rsid w:val="00851C16"/>
    <w:pPr>
      <w:keepNext/>
      <w:jc w:val="center"/>
      <w:outlineLvl w:val="7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51C16"/>
    <w:pPr>
      <w:jc w:val="both"/>
    </w:pPr>
    <w:rPr>
      <w:sz w:val="28"/>
    </w:rPr>
  </w:style>
  <w:style w:type="paragraph" w:styleId="2">
    <w:name w:val="Body Text Indent 2"/>
    <w:basedOn w:val="a"/>
    <w:rsid w:val="00851C16"/>
    <w:pPr>
      <w:ind w:left="142" w:firstLine="578"/>
      <w:jc w:val="both"/>
    </w:pPr>
    <w:rPr>
      <w:sz w:val="28"/>
    </w:rPr>
  </w:style>
  <w:style w:type="paragraph" w:customStyle="1" w:styleId="text">
    <w:name w:val="text"/>
    <w:basedOn w:val="a"/>
    <w:rsid w:val="00851C16"/>
    <w:pPr>
      <w:widowControl/>
      <w:overflowPunct/>
      <w:autoSpaceDE/>
      <w:autoSpaceDN/>
      <w:adjustRightInd/>
      <w:ind w:firstLine="567"/>
      <w:jc w:val="both"/>
    </w:pPr>
    <w:rPr>
      <w:rFonts w:ascii="Arial" w:hAnsi="Arial" w:cs="Arial"/>
      <w:kern w:val="0"/>
    </w:rPr>
  </w:style>
  <w:style w:type="paragraph" w:customStyle="1" w:styleId="ConsNormal">
    <w:name w:val="ConsNormal"/>
    <w:rsid w:val="00851C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basedOn w:val="a0"/>
    <w:rsid w:val="00851C16"/>
    <w:rPr>
      <w:rFonts w:cs="Times New Roman"/>
      <w:color w:val="0000FF"/>
      <w:u w:val="single"/>
    </w:rPr>
  </w:style>
  <w:style w:type="paragraph" w:styleId="a5">
    <w:name w:val="Balloon Text"/>
    <w:basedOn w:val="a"/>
    <w:semiHidden/>
    <w:rsid w:val="00C81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UprMiust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Даудов Атлыгиши Даудович</cp:lastModifiedBy>
  <cp:revision>2</cp:revision>
  <cp:lastPrinted>2013-09-24T05:24:00Z</cp:lastPrinted>
  <dcterms:created xsi:type="dcterms:W3CDTF">2016-03-23T09:06:00Z</dcterms:created>
  <dcterms:modified xsi:type="dcterms:W3CDTF">2016-03-23T09:06:00Z</dcterms:modified>
</cp:coreProperties>
</file>